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ACABC" w14:textId="77777777" w:rsidR="009B376E" w:rsidRPr="00953093" w:rsidRDefault="009B376E" w:rsidP="001D79BF">
      <w:pPr>
        <w:spacing w:after="60"/>
        <w:rPr>
          <w:b/>
          <w:bCs/>
        </w:rPr>
      </w:pPr>
      <w:r w:rsidRPr="00953093">
        <w:rPr>
          <w:b/>
          <w:bCs/>
        </w:rPr>
        <w:t>Scope</w:t>
      </w:r>
    </w:p>
    <w:p w14:paraId="05106298" w14:textId="0694A0AC" w:rsidR="009B376E" w:rsidRPr="00953093" w:rsidRDefault="00B80C83" w:rsidP="009B376E">
      <w:r>
        <w:t>Kings Truck Training School Inc</w:t>
      </w:r>
      <w:r w:rsidR="009B376E" w:rsidRPr="00953093">
        <w:t xml:space="preserve"> is committed to providing our students with an educational environment free from sexual violence and treating those students who report incidents of sexual violence with dignity and respect.</w:t>
      </w:r>
    </w:p>
    <w:p w14:paraId="60A321F5" w14:textId="77777777" w:rsidR="009B376E" w:rsidRPr="00953093" w:rsidRDefault="009B376E" w:rsidP="001D79BF">
      <w:pPr>
        <w:spacing w:after="60"/>
        <w:rPr>
          <w:b/>
          <w:bCs/>
        </w:rPr>
      </w:pPr>
      <w:r w:rsidRPr="00953093">
        <w:rPr>
          <w:b/>
          <w:bCs/>
        </w:rPr>
        <w:t>Purpose and Intent</w:t>
      </w:r>
    </w:p>
    <w:p w14:paraId="6D5A8B71" w14:textId="75716753" w:rsidR="009B376E" w:rsidRPr="00953093" w:rsidRDefault="009B376E" w:rsidP="009B376E">
      <w:r w:rsidRPr="00953093">
        <w:t xml:space="preserve">The students </w:t>
      </w:r>
      <w:proofErr w:type="gramStart"/>
      <w:r w:rsidRPr="00953093">
        <w:t>of</w:t>
      </w:r>
      <w:proofErr w:type="gramEnd"/>
      <w:r w:rsidRPr="00953093">
        <w:t xml:space="preserve"> </w:t>
      </w:r>
      <w:r w:rsidR="00B80C83">
        <w:t>Kings Truck Training School Inc</w:t>
      </w:r>
      <w:r w:rsidRPr="00953093">
        <w:t xml:space="preserve"> have the right to study in an environment free of sexual violence.</w:t>
      </w:r>
    </w:p>
    <w:p w14:paraId="45A46D47" w14:textId="02DBFA7F" w:rsidR="009B376E" w:rsidRPr="00953093" w:rsidRDefault="009B376E" w:rsidP="009B376E">
      <w:r w:rsidRPr="00953093">
        <w:t xml:space="preserve">This document sets out our policy on sexual violence involving our students, defines the prohibited behaviours, and outlines our investigative processes for sexual violence. This policy applies to complaints of sexual violence involving our students - at the campus of </w:t>
      </w:r>
      <w:r w:rsidR="00B80C83">
        <w:t>Kings Truck Training School Inc</w:t>
      </w:r>
      <w:r w:rsidRPr="00953093">
        <w:t xml:space="preserve"> or at a one of our events.</w:t>
      </w:r>
    </w:p>
    <w:p w14:paraId="5001271E" w14:textId="77777777" w:rsidR="009B376E" w:rsidRPr="00953093" w:rsidRDefault="009B376E" w:rsidP="001D79BF">
      <w:pPr>
        <w:spacing w:after="60"/>
        <w:rPr>
          <w:b/>
          <w:bCs/>
        </w:rPr>
      </w:pPr>
      <w:r w:rsidRPr="00953093">
        <w:rPr>
          <w:b/>
          <w:bCs/>
        </w:rPr>
        <w:t>Definition of Sexual Violence</w:t>
      </w:r>
    </w:p>
    <w:p w14:paraId="57467A12" w14:textId="73498134" w:rsidR="009B376E" w:rsidRPr="00953093" w:rsidRDefault="009B376E" w:rsidP="009B376E">
      <w:r w:rsidRPr="00953093">
        <w:t xml:space="preserve">This policy prohibits sexual violence which means any sexual act or act targeting a person’s sexuality, gender identity or gender expression whether the act is physical or psychological in nature, that is committed, </w:t>
      </w:r>
      <w:r w:rsidR="001D79BF" w:rsidRPr="00953093">
        <w:t>threatened,</w:t>
      </w:r>
      <w:r w:rsidRPr="00953093">
        <w:t xml:space="preserve"> or attempted against a person without the person’s consent, and includes sexual assault, sexual harassment, stalking, indecent exposure, voyeurism</w:t>
      </w:r>
      <w:r w:rsidR="001D79BF" w:rsidRPr="00953093">
        <w:t>,</w:t>
      </w:r>
      <w:r w:rsidRPr="00953093">
        <w:t xml:space="preserve"> and sexual exploitation.</w:t>
      </w:r>
    </w:p>
    <w:p w14:paraId="45C5EC04" w14:textId="77777777" w:rsidR="009B376E" w:rsidRPr="00953093" w:rsidRDefault="009B376E" w:rsidP="001D79BF">
      <w:pPr>
        <w:spacing w:after="60"/>
        <w:rPr>
          <w:b/>
          <w:bCs/>
        </w:rPr>
      </w:pPr>
      <w:r w:rsidRPr="00953093">
        <w:rPr>
          <w:b/>
          <w:bCs/>
        </w:rPr>
        <w:t>Policy Objectives</w:t>
      </w:r>
    </w:p>
    <w:p w14:paraId="54FC295F" w14:textId="5A3794DE" w:rsidR="009B376E" w:rsidRPr="00953093" w:rsidRDefault="00B80C83" w:rsidP="009B376E">
      <w:r>
        <w:t>Kings Truck Training School Inc</w:t>
      </w:r>
      <w:r w:rsidR="009B376E" w:rsidRPr="00953093">
        <w:t xml:space="preserve"> provides this copy of the policy to our students, and educates them together with our career college management, employees</w:t>
      </w:r>
      <w:r w:rsidR="001D79BF" w:rsidRPr="00953093">
        <w:t>,</w:t>
      </w:r>
      <w:r w:rsidR="009B376E" w:rsidRPr="00953093">
        <w:t xml:space="preserve"> and contractors about this policy and how to identify situations that </w:t>
      </w:r>
      <w:r w:rsidR="001D79BF" w:rsidRPr="00953093">
        <w:t>involve or</w:t>
      </w:r>
      <w:r w:rsidR="009B376E" w:rsidRPr="00953093">
        <w:t xml:space="preserve"> could progress into sexual violence against our students and how to reduce it.</w:t>
      </w:r>
    </w:p>
    <w:p w14:paraId="68CC0C22" w14:textId="20DEFD2F" w:rsidR="009B376E" w:rsidRPr="00953093" w:rsidRDefault="009B376E" w:rsidP="009B376E">
      <w:r w:rsidRPr="00953093">
        <w:t xml:space="preserve">Where a complaint of sexual violence has been made, under this policy, </w:t>
      </w:r>
      <w:r w:rsidR="00B80C83">
        <w:t>Kings Truck Training School Inc</w:t>
      </w:r>
      <w:r w:rsidRPr="00953093">
        <w:t xml:space="preserve"> will take all reasonable steps to investigate it, including the following:</w:t>
      </w:r>
    </w:p>
    <w:p w14:paraId="76FA6065" w14:textId="77777777" w:rsidR="009B376E" w:rsidRPr="00953093" w:rsidRDefault="009B376E" w:rsidP="001D79BF">
      <w:pPr>
        <w:pStyle w:val="ListParagraph"/>
        <w:numPr>
          <w:ilvl w:val="0"/>
          <w:numId w:val="10"/>
        </w:numPr>
      </w:pPr>
      <w:r w:rsidRPr="00953093">
        <w:t>providing on-campus investigation procedures to students for sexual violence complaints</w:t>
      </w:r>
    </w:p>
    <w:p w14:paraId="7E51000B" w14:textId="77777777" w:rsidR="009B376E" w:rsidRPr="00953093" w:rsidRDefault="009B376E" w:rsidP="001D79BF">
      <w:pPr>
        <w:pStyle w:val="ListParagraph"/>
        <w:numPr>
          <w:ilvl w:val="0"/>
          <w:numId w:val="10"/>
        </w:numPr>
      </w:pPr>
      <w:r w:rsidRPr="00953093">
        <w:t>responding promptly to any complaint and providing reasonable updates to the complainant and the</w:t>
      </w:r>
    </w:p>
    <w:p w14:paraId="047BA1DB" w14:textId="77777777" w:rsidR="009B376E" w:rsidRPr="00953093" w:rsidRDefault="009B376E" w:rsidP="0075106B">
      <w:pPr>
        <w:pStyle w:val="ListParagraph"/>
      </w:pPr>
      <w:r w:rsidRPr="00953093">
        <w:t>respondent about the status of the investigation</w:t>
      </w:r>
    </w:p>
    <w:p w14:paraId="15FD0BC7" w14:textId="77777777" w:rsidR="009B376E" w:rsidRPr="00953093" w:rsidRDefault="009B376E" w:rsidP="001D79BF">
      <w:pPr>
        <w:pStyle w:val="ListParagraph"/>
        <w:numPr>
          <w:ilvl w:val="0"/>
          <w:numId w:val="10"/>
        </w:numPr>
      </w:pPr>
      <w:r w:rsidRPr="00953093">
        <w:t>assisting students who have experienced sexual violence in obtaining counseling and medical care</w:t>
      </w:r>
    </w:p>
    <w:p w14:paraId="27B99421" w14:textId="77777777" w:rsidR="009B376E" w:rsidRPr="00953093" w:rsidRDefault="009B376E" w:rsidP="001D79BF">
      <w:pPr>
        <w:pStyle w:val="ListParagraph"/>
        <w:numPr>
          <w:ilvl w:val="0"/>
          <w:numId w:val="10"/>
        </w:numPr>
      </w:pPr>
      <w:r w:rsidRPr="00953093">
        <w:t>providing students who have experienced sexual violence with appropriate academic and other accommodation</w:t>
      </w:r>
    </w:p>
    <w:p w14:paraId="157490BB" w14:textId="77777777" w:rsidR="009B376E" w:rsidRPr="00953093" w:rsidRDefault="009B376E" w:rsidP="001D79BF">
      <w:pPr>
        <w:pStyle w:val="ListParagraph"/>
        <w:numPr>
          <w:ilvl w:val="0"/>
          <w:numId w:val="10"/>
        </w:numPr>
      </w:pPr>
      <w:r w:rsidRPr="00953093">
        <w:t>providing students who have experienced sexual violence with information about reporting options</w:t>
      </w:r>
    </w:p>
    <w:p w14:paraId="33E10823" w14:textId="136DD1BE" w:rsidR="009B376E" w:rsidRPr="00953093" w:rsidRDefault="009B376E" w:rsidP="009B376E">
      <w:r w:rsidRPr="00953093">
        <w:t xml:space="preserve">It is the responsibility of the corporate directors, controlling shareholders, owners, partners, other persons who manage or direct the affairs of </w:t>
      </w:r>
      <w:r w:rsidR="00B80C83">
        <w:t>Kings Truck Training School Inc</w:t>
      </w:r>
      <w:r w:rsidRPr="00953093">
        <w:t>, agents, students, instructors</w:t>
      </w:r>
      <w:r w:rsidR="001D79BF" w:rsidRPr="00953093">
        <w:t>,</w:t>
      </w:r>
      <w:r w:rsidRPr="00953093">
        <w:t xml:space="preserve"> and other employees to report any sexual violence upon becoming aware of incidents or complaints of sexual violence.</w:t>
      </w:r>
    </w:p>
    <w:p w14:paraId="5B01F503" w14:textId="77777777" w:rsidR="009B376E" w:rsidRPr="00953093" w:rsidRDefault="009B376E" w:rsidP="001D79BF">
      <w:pPr>
        <w:spacing w:after="60"/>
        <w:rPr>
          <w:b/>
          <w:bCs/>
        </w:rPr>
      </w:pPr>
      <w:r w:rsidRPr="00953093">
        <w:rPr>
          <w:b/>
          <w:bCs/>
        </w:rPr>
        <w:t>Reporting and Responding to Sexual Violence</w:t>
      </w:r>
    </w:p>
    <w:p w14:paraId="0EE7089B" w14:textId="58821C6A" w:rsidR="00386BEA" w:rsidRPr="00953093" w:rsidRDefault="009B376E">
      <w:r w:rsidRPr="00953093">
        <w:t xml:space="preserve">Students and staff of </w:t>
      </w:r>
      <w:r w:rsidR="00B80C83">
        <w:t>Kings Truck Training School Inc</w:t>
      </w:r>
      <w:r w:rsidRPr="00953093">
        <w:t xml:space="preserve"> will take all reasonable steps to prevent sexual violence on our career college campus or events by reporting immediately to an Instructor or Manager if our students have been subject to, or they have witnessed or have knowledge of sexual violence involving our </w:t>
      </w:r>
      <w:r w:rsidR="001D79BF" w:rsidRPr="00953093">
        <w:t>students or</w:t>
      </w:r>
      <w:r w:rsidRPr="00953093">
        <w:t xml:space="preserve"> have reason to believe that sexual violence has occurred or may occur involving our students.</w:t>
      </w:r>
    </w:p>
    <w:p w14:paraId="1E661F35" w14:textId="62EB8E26" w:rsidR="009B376E" w:rsidRPr="00953093" w:rsidRDefault="00B80C83" w:rsidP="00386BEA">
      <w:pPr>
        <w:spacing w:after="120"/>
      </w:pPr>
      <w:r>
        <w:t>Kings Truck Training School Inc</w:t>
      </w:r>
      <w:r w:rsidR="009B376E" w:rsidRPr="00953093">
        <w:t xml:space="preserve">, to the extent it is possible, will investigate all reports of sexual violence. </w:t>
      </w:r>
      <w:r>
        <w:t>Kings Truck Training School Inc</w:t>
      </w:r>
      <w:r w:rsidR="009B376E" w:rsidRPr="00953093">
        <w:t xml:space="preserve"> will attempt to keep all information disclosed confidential except in those circumstances it believes an individual is at imminent risk of self-harm, or of harming another, or there are reasonable grounds to believe that others on our campus or the broader community are at risk.</w:t>
      </w:r>
    </w:p>
    <w:p w14:paraId="1A0F2E88" w14:textId="389D7E67" w:rsidR="009B376E" w:rsidRPr="00953093" w:rsidRDefault="00B80C83" w:rsidP="00386BEA">
      <w:pPr>
        <w:spacing w:after="120"/>
      </w:pPr>
      <w:r>
        <w:lastRenderedPageBreak/>
        <w:t>Kings Truck Training School Inc</w:t>
      </w:r>
      <w:r w:rsidR="009B376E" w:rsidRPr="00953093">
        <w:t xml:space="preserve"> acknowledges that the victim may choose not to request an investigation by </w:t>
      </w:r>
      <w:r w:rsidR="00C41AA0" w:rsidRPr="00953093">
        <w:t>the college</w:t>
      </w:r>
      <w:r w:rsidR="009B376E" w:rsidRPr="00953093">
        <w:t xml:space="preserve"> and that a victim has the right not to participate in any investigation that</w:t>
      </w:r>
      <w:r w:rsidR="001D79BF" w:rsidRPr="00953093">
        <w:t xml:space="preserve"> </w:t>
      </w:r>
      <w:r w:rsidR="009B376E" w:rsidRPr="00953093">
        <w:t xml:space="preserve">may occur. However, in certain circumstances, </w:t>
      </w:r>
      <w:r>
        <w:t>Kings Truck Training School Inc</w:t>
      </w:r>
      <w:r w:rsidR="009B376E" w:rsidRPr="00953093">
        <w:t xml:space="preserve"> may be required by law or its internal policies to initiate an internal investigation and/or inform police without the complainant’s consent, if it believes the safety of members of its campus or the broader community is at risk. Anyone involved in the investigation may ask another person to be present during every stage of the process.</w:t>
      </w:r>
    </w:p>
    <w:p w14:paraId="160A9096" w14:textId="0D1205D5" w:rsidR="00370F5C" w:rsidRPr="00953093" w:rsidRDefault="00370F5C" w:rsidP="00F14759">
      <w:pPr>
        <w:spacing w:after="120"/>
      </w:pPr>
      <w:r w:rsidRPr="00953093">
        <w:t xml:space="preserve">A </w:t>
      </w:r>
      <w:r w:rsidR="0051335A" w:rsidRPr="00953093">
        <w:t>student,</w:t>
      </w:r>
      <w:r w:rsidRPr="00953093">
        <w:t xml:space="preserve"> acting in good faith, who discloses or reports </w:t>
      </w:r>
      <w:r w:rsidR="00F14759">
        <w:t xml:space="preserve">an incident of, or makes a complaint about, sexual violence, will not be subject to discipline or sanctions for violations </w:t>
      </w:r>
      <w:r w:rsidRPr="00953093">
        <w:t>of the institution’s policies related to drug and alcohol use at the time the sexual violence took place.</w:t>
      </w:r>
    </w:p>
    <w:p w14:paraId="11C7B417" w14:textId="6E2D1E73" w:rsidR="00370F5C" w:rsidRPr="00953093" w:rsidRDefault="00370F5C" w:rsidP="00370F5C">
      <w:pPr>
        <w:spacing w:after="120"/>
      </w:pPr>
      <w:r w:rsidRPr="00953093">
        <w:t>During the institution’s investigative process, students who share their experience of sexual violence through disclosing, accessing support, and/or reporting to the college, will not be asked irrelevant questions from institution’s staff or investigators, such as those relating to past sexual history or sexual expression.</w:t>
      </w:r>
    </w:p>
    <w:p w14:paraId="5378DC44" w14:textId="77777777" w:rsidR="009B376E" w:rsidRPr="00953093" w:rsidRDefault="009B376E" w:rsidP="00386BEA">
      <w:pPr>
        <w:spacing w:after="120"/>
      </w:pPr>
      <w:r w:rsidRPr="00953093">
        <w:t>It is a violation of this policy to retaliate or threaten to retaliate against a complainant who has brought forward a complaint of sexual violence, provided information related to a complaint, or otherwise been involved in the complaint investigation process.</w:t>
      </w:r>
    </w:p>
    <w:p w14:paraId="5EA6F3C5" w14:textId="77777777" w:rsidR="009B376E" w:rsidRPr="00953093" w:rsidRDefault="009B376E" w:rsidP="001D79BF">
      <w:pPr>
        <w:spacing w:after="60"/>
        <w:rPr>
          <w:b/>
          <w:bCs/>
        </w:rPr>
      </w:pPr>
      <w:r w:rsidRPr="00953093">
        <w:rPr>
          <w:b/>
          <w:bCs/>
        </w:rPr>
        <w:t>Accommodations</w:t>
      </w:r>
    </w:p>
    <w:p w14:paraId="45E2A8F4" w14:textId="101DE357" w:rsidR="009B376E" w:rsidRPr="00953093" w:rsidRDefault="00B80C83" w:rsidP="00386BEA">
      <w:pPr>
        <w:spacing w:after="120"/>
      </w:pPr>
      <w:r>
        <w:t>Kings Truck Training School Inc</w:t>
      </w:r>
      <w:r w:rsidR="009B376E" w:rsidRPr="00953093">
        <w:t xml:space="preserve"> will make accommodations to meet the needs of any student effected by sexual violence. The student must contact </w:t>
      </w:r>
      <w:r>
        <w:t>Harpreet Kanda</w:t>
      </w:r>
      <w:r w:rsidR="00370F5C" w:rsidRPr="00953093">
        <w:t xml:space="preserve"> or a</w:t>
      </w:r>
      <w:r w:rsidR="009B376E" w:rsidRPr="00953093">
        <w:t xml:space="preserve"> representative of our management </w:t>
      </w:r>
      <w:r w:rsidR="00370F5C" w:rsidRPr="00953093">
        <w:t>team</w:t>
      </w:r>
      <w:r w:rsidR="009B376E" w:rsidRPr="00953093">
        <w:t xml:space="preserve"> to begin the process. Students are not required to submit a complaint or formal report of a sexual violence incident to request accommodations.</w:t>
      </w:r>
    </w:p>
    <w:p w14:paraId="2378710F" w14:textId="3237FEC4" w:rsidR="009B376E" w:rsidRPr="00953093" w:rsidRDefault="00B80C83" w:rsidP="009B376E">
      <w:r>
        <w:t>Kings Truck Training School Inc</w:t>
      </w:r>
      <w:r w:rsidR="009B376E" w:rsidRPr="00953093">
        <w:t xml:space="preserve"> will determine an appropriate accommodation on a case-by-case basis</w:t>
      </w:r>
      <w:r w:rsidR="00DB772E" w:rsidRPr="00953093">
        <w:t xml:space="preserve"> at no cost to the student</w:t>
      </w:r>
      <w:r w:rsidR="009B376E" w:rsidRPr="00953093">
        <w:t>.</w:t>
      </w:r>
    </w:p>
    <w:p w14:paraId="5E960CD0" w14:textId="77777777" w:rsidR="009B376E" w:rsidRPr="00953093" w:rsidRDefault="009B376E" w:rsidP="001D79BF">
      <w:pPr>
        <w:spacing w:after="60"/>
        <w:rPr>
          <w:b/>
          <w:bCs/>
        </w:rPr>
      </w:pPr>
      <w:r w:rsidRPr="00953093">
        <w:rPr>
          <w:b/>
          <w:bCs/>
        </w:rPr>
        <w:t>Investigating Reports of Sexual Violence</w:t>
      </w:r>
    </w:p>
    <w:p w14:paraId="3D766287" w14:textId="7722C4D6" w:rsidR="009B376E" w:rsidRPr="00953093" w:rsidRDefault="009B376E" w:rsidP="00386BEA">
      <w:pPr>
        <w:spacing w:after="120"/>
      </w:pPr>
      <w:r w:rsidRPr="00953093">
        <w:t xml:space="preserve">A complaint of sexual violence may be filed under this policy, by any student </w:t>
      </w:r>
      <w:proofErr w:type="gramStart"/>
      <w:r w:rsidRPr="00953093">
        <w:t>of</w:t>
      </w:r>
      <w:proofErr w:type="gramEnd"/>
      <w:r w:rsidRPr="00953093">
        <w:t xml:space="preserve"> </w:t>
      </w:r>
      <w:r w:rsidR="00B80C83">
        <w:t>Kings Truck Training School Inc</w:t>
      </w:r>
      <w:r w:rsidRPr="00953093">
        <w:t xml:space="preserve">, to </w:t>
      </w:r>
      <w:r w:rsidR="00B80C83">
        <w:t>Harpreet Kanda</w:t>
      </w:r>
      <w:r w:rsidR="0022423E" w:rsidRPr="00953093">
        <w:t>, Director</w:t>
      </w:r>
      <w:r w:rsidR="00BC56B6">
        <w:t>,</w:t>
      </w:r>
      <w:r w:rsidR="00875DD9" w:rsidRPr="00953093">
        <w:t xml:space="preserve"> </w:t>
      </w:r>
      <w:r w:rsidR="00953093" w:rsidRPr="00953093">
        <w:t xml:space="preserve">in person or by emailing </w:t>
      </w:r>
      <w:r w:rsidR="00B80C83" w:rsidRPr="00B80C83">
        <w:t>info@kingstruckschool.ca</w:t>
      </w:r>
      <w:r w:rsidRPr="00953093">
        <w:t xml:space="preserve">. A management representative of </w:t>
      </w:r>
      <w:r w:rsidR="00C41AA0" w:rsidRPr="00953093">
        <w:t>the college</w:t>
      </w:r>
      <w:r w:rsidRPr="00953093">
        <w:t xml:space="preserve"> will be involved in each stage of an investigation and decision-making process.</w:t>
      </w:r>
    </w:p>
    <w:p w14:paraId="01AE9C27" w14:textId="1A786649" w:rsidR="009B376E" w:rsidRPr="00953093" w:rsidRDefault="009B376E" w:rsidP="009B376E">
      <w:r w:rsidRPr="00953093">
        <w:t xml:space="preserve">Upon a complaint of alleged sexual violence being made </w:t>
      </w:r>
      <w:r w:rsidR="00B80C83">
        <w:t>Kings Truck Training School Inc</w:t>
      </w:r>
      <w:r w:rsidRPr="00953093">
        <w:t xml:space="preserve"> will initiate an investigation, including the following:</w:t>
      </w:r>
    </w:p>
    <w:p w14:paraId="22A9461B" w14:textId="77777777" w:rsidR="009B376E" w:rsidRPr="00953093" w:rsidRDefault="009B376E" w:rsidP="001D79BF">
      <w:pPr>
        <w:pStyle w:val="ListParagraph"/>
        <w:numPr>
          <w:ilvl w:val="0"/>
          <w:numId w:val="9"/>
        </w:numPr>
      </w:pPr>
      <w:r w:rsidRPr="00953093">
        <w:t>meeting with the complainant to determine the date and time of the incident, the persons involved, the names of any person who witnessed the incident and a complete description of what occurred</w:t>
      </w:r>
    </w:p>
    <w:p w14:paraId="52F34DA8" w14:textId="77777777" w:rsidR="009B376E" w:rsidRPr="00953093" w:rsidRDefault="009B376E" w:rsidP="001D79BF">
      <w:pPr>
        <w:pStyle w:val="ListParagraph"/>
        <w:numPr>
          <w:ilvl w:val="0"/>
          <w:numId w:val="9"/>
        </w:numPr>
      </w:pPr>
      <w:r w:rsidRPr="00953093">
        <w:t>determining whether the incident should be referred immediately to police</w:t>
      </w:r>
    </w:p>
    <w:p w14:paraId="5AF6FA53" w14:textId="77777777" w:rsidR="009B376E" w:rsidRPr="00953093" w:rsidRDefault="009B376E" w:rsidP="001D79BF">
      <w:pPr>
        <w:pStyle w:val="ListParagraph"/>
        <w:numPr>
          <w:ilvl w:val="0"/>
          <w:numId w:val="9"/>
        </w:numPr>
      </w:pPr>
      <w:r w:rsidRPr="00953093">
        <w:t>determining what interim measures, if any, need to be taken during the investigation (for example: remote classroom)</w:t>
      </w:r>
    </w:p>
    <w:p w14:paraId="4FEE2941" w14:textId="77777777" w:rsidR="009B376E" w:rsidRPr="00953093" w:rsidRDefault="009B376E" w:rsidP="001D79BF">
      <w:pPr>
        <w:pStyle w:val="ListParagraph"/>
        <w:numPr>
          <w:ilvl w:val="0"/>
          <w:numId w:val="9"/>
        </w:numPr>
      </w:pPr>
      <w:r w:rsidRPr="00953093">
        <w:t>interviewing the complainant, any person involved in the incident and any identified witnesses</w:t>
      </w:r>
    </w:p>
    <w:p w14:paraId="79A443F3" w14:textId="5C6221E4" w:rsidR="009B376E" w:rsidRPr="00953093" w:rsidRDefault="009B376E" w:rsidP="00506F5A">
      <w:pPr>
        <w:pStyle w:val="ListParagraph"/>
        <w:numPr>
          <w:ilvl w:val="0"/>
          <w:numId w:val="9"/>
        </w:numPr>
      </w:pPr>
      <w:r w:rsidRPr="00953093">
        <w:t>interviewing any other person who may have knowledge of incidents related to the complaint or any other</w:t>
      </w:r>
      <w:r w:rsidR="00DB772E" w:rsidRPr="00953093">
        <w:t xml:space="preserve"> </w:t>
      </w:r>
      <w:r w:rsidRPr="00953093">
        <w:t>similar incidents</w:t>
      </w:r>
    </w:p>
    <w:p w14:paraId="2DCFAB9A" w14:textId="77777777" w:rsidR="009B376E" w:rsidRPr="00953093" w:rsidRDefault="009B376E" w:rsidP="001D79BF">
      <w:pPr>
        <w:pStyle w:val="ListParagraph"/>
        <w:numPr>
          <w:ilvl w:val="0"/>
          <w:numId w:val="9"/>
        </w:numPr>
      </w:pPr>
      <w:r w:rsidRPr="00953093">
        <w:t>informing the respondent of the complaint, providing details of the allegations, and giving the respondent an opportunity to respond to those allegations</w:t>
      </w:r>
    </w:p>
    <w:p w14:paraId="12F70332" w14:textId="77777777" w:rsidR="009B376E" w:rsidRPr="00953093" w:rsidRDefault="009B376E" w:rsidP="001D79BF">
      <w:pPr>
        <w:pStyle w:val="ListParagraph"/>
        <w:numPr>
          <w:ilvl w:val="0"/>
          <w:numId w:val="9"/>
        </w:numPr>
      </w:pPr>
      <w:r w:rsidRPr="00953093">
        <w:t>providing reasonable updates to the complainant and the respondent about the status of the investigation</w:t>
      </w:r>
    </w:p>
    <w:p w14:paraId="29425D3F" w14:textId="77777777" w:rsidR="009B376E" w:rsidRPr="00953093" w:rsidRDefault="009B376E" w:rsidP="001D79BF">
      <w:pPr>
        <w:pStyle w:val="ListParagraph"/>
        <w:numPr>
          <w:ilvl w:val="0"/>
          <w:numId w:val="9"/>
        </w:numPr>
      </w:pPr>
      <w:r w:rsidRPr="00953093">
        <w:t>determining what disciplinary action, if any, should be taken</w:t>
      </w:r>
    </w:p>
    <w:p w14:paraId="720009AF" w14:textId="3CC57ECE" w:rsidR="009B376E" w:rsidRPr="00953093" w:rsidRDefault="009B376E" w:rsidP="003D7B2D">
      <w:pPr>
        <w:spacing w:after="120"/>
      </w:pPr>
      <w:r w:rsidRPr="00953093">
        <w:lastRenderedPageBreak/>
        <w:t xml:space="preserve">To ensure procedural fairness </w:t>
      </w:r>
      <w:r w:rsidR="00B80C83">
        <w:t>Kings Truck Training School Inc</w:t>
      </w:r>
      <w:r w:rsidRPr="00953093">
        <w:t xml:space="preserve"> will include the following elements in any investigation and its decision-making process:</w:t>
      </w:r>
    </w:p>
    <w:p w14:paraId="06806993" w14:textId="77777777" w:rsidR="009B376E" w:rsidRPr="00953093" w:rsidRDefault="009B376E" w:rsidP="003D7B2D">
      <w:pPr>
        <w:pStyle w:val="ListParagraph"/>
        <w:numPr>
          <w:ilvl w:val="0"/>
          <w:numId w:val="8"/>
        </w:numPr>
        <w:spacing w:after="120"/>
        <w:ind w:left="714" w:hanging="357"/>
      </w:pPr>
      <w:r w:rsidRPr="00953093">
        <w:t>Processing without undue delay</w:t>
      </w:r>
    </w:p>
    <w:p w14:paraId="075EEE91" w14:textId="77777777" w:rsidR="009B376E" w:rsidRPr="00953093" w:rsidRDefault="009B376E" w:rsidP="001D79BF">
      <w:pPr>
        <w:pStyle w:val="ListParagraph"/>
        <w:numPr>
          <w:ilvl w:val="0"/>
          <w:numId w:val="8"/>
        </w:numPr>
      </w:pPr>
      <w:r w:rsidRPr="00953093">
        <w:t>The right to fair and impartial decision-making</w:t>
      </w:r>
    </w:p>
    <w:p w14:paraId="5FF2F310" w14:textId="77777777" w:rsidR="009B376E" w:rsidRPr="00953093" w:rsidRDefault="009B376E" w:rsidP="001D79BF">
      <w:pPr>
        <w:pStyle w:val="ListParagraph"/>
        <w:numPr>
          <w:ilvl w:val="0"/>
          <w:numId w:val="8"/>
        </w:numPr>
      </w:pPr>
      <w:r w:rsidRPr="00953093">
        <w:t>The Complainant’s right to be heard</w:t>
      </w:r>
    </w:p>
    <w:p w14:paraId="32CFCABD" w14:textId="77777777" w:rsidR="009B376E" w:rsidRPr="00953093" w:rsidRDefault="009B376E" w:rsidP="001D79BF">
      <w:pPr>
        <w:spacing w:after="60"/>
        <w:rPr>
          <w:b/>
          <w:bCs/>
        </w:rPr>
      </w:pPr>
      <w:r w:rsidRPr="00953093">
        <w:rPr>
          <w:b/>
          <w:bCs/>
        </w:rPr>
        <w:t>Disciplinary Measures</w:t>
      </w:r>
    </w:p>
    <w:p w14:paraId="68A180B6" w14:textId="002370DE" w:rsidR="009B376E" w:rsidRPr="00953093" w:rsidRDefault="009B376E" w:rsidP="00386BEA">
      <w:pPr>
        <w:spacing w:after="120"/>
      </w:pPr>
      <w:r w:rsidRPr="00953093">
        <w:t xml:space="preserve">If it is determined by </w:t>
      </w:r>
      <w:r w:rsidR="00B80C83">
        <w:t>Kings Truck Training School Inc</w:t>
      </w:r>
      <w:r w:rsidRPr="00953093">
        <w:t xml:space="preserve"> that a student </w:t>
      </w:r>
      <w:proofErr w:type="gramStart"/>
      <w:r w:rsidRPr="00953093">
        <w:t>of</w:t>
      </w:r>
      <w:proofErr w:type="gramEnd"/>
      <w:r w:rsidRPr="00953093">
        <w:t xml:space="preserve"> our college has been involved in sexual violence, immediate disciplinary or corrective action will be taken up to and including termination of employment of instructors or staff or expulsion of a student.</w:t>
      </w:r>
    </w:p>
    <w:p w14:paraId="2D4F5ECB" w14:textId="21293B8B" w:rsidR="009B376E" w:rsidRPr="00953093" w:rsidRDefault="009B376E" w:rsidP="00386BEA">
      <w:pPr>
        <w:spacing w:after="120"/>
      </w:pPr>
      <w:r w:rsidRPr="00953093">
        <w:t xml:space="preserve">In cases where criminal proceedings are initiated, </w:t>
      </w:r>
      <w:r w:rsidR="00B80C83">
        <w:t>Kings Truck Training School Inc</w:t>
      </w:r>
      <w:r w:rsidRPr="00953093">
        <w:t xml:space="preserve"> will assist police agencies, lawyers, insurance companies, and courts to the fullest extent.</w:t>
      </w:r>
    </w:p>
    <w:p w14:paraId="58F4594D" w14:textId="742C8884" w:rsidR="009B376E" w:rsidRPr="00953093" w:rsidRDefault="009B376E" w:rsidP="00386BEA">
      <w:pPr>
        <w:spacing w:after="120"/>
      </w:pPr>
      <w:r w:rsidRPr="00953093">
        <w:t xml:space="preserve">Where criminal and/or civil proceedings are commenced in respect of allegations of sexual violence </w:t>
      </w:r>
      <w:r w:rsidR="00B80C83">
        <w:t>Kings Truck Training School Inc</w:t>
      </w:r>
      <w:r w:rsidRPr="00953093">
        <w:t xml:space="preserve"> may conduct its own independent investigation and make its own determination in accordance with its own policies and procedures.</w:t>
      </w:r>
    </w:p>
    <w:p w14:paraId="38F7D654" w14:textId="77777777" w:rsidR="009B376E" w:rsidRPr="00953093" w:rsidRDefault="009B376E" w:rsidP="001D79BF">
      <w:pPr>
        <w:spacing w:after="60"/>
        <w:rPr>
          <w:b/>
          <w:bCs/>
        </w:rPr>
      </w:pPr>
      <w:r w:rsidRPr="00953093">
        <w:rPr>
          <w:b/>
          <w:bCs/>
        </w:rPr>
        <w:t>Appeals</w:t>
      </w:r>
    </w:p>
    <w:p w14:paraId="2E1A40D1" w14:textId="61DF4DBA" w:rsidR="00251597" w:rsidRPr="00953093" w:rsidRDefault="009B376E" w:rsidP="00251597">
      <w:pPr>
        <w:spacing w:after="120"/>
      </w:pPr>
      <w:r w:rsidRPr="00953093">
        <w:t xml:space="preserve">Should the Complainant or the Respondent not agree with the decision resulting from the investigation, he or she may appeal the decision to the owner of </w:t>
      </w:r>
      <w:r w:rsidR="00B80C83">
        <w:t>Kings Truck Training School Inc</w:t>
      </w:r>
      <w:r w:rsidRPr="00953093">
        <w:t xml:space="preserve"> within ten days by submitting a letter addressed to the owner advising of the person’s intent to appeal the decision.</w:t>
      </w:r>
      <w:r w:rsidR="00251597">
        <w:t xml:space="preserve"> The owner will then review the decision and the reason for the appeal and will make a final decision.</w:t>
      </w:r>
    </w:p>
    <w:p w14:paraId="6B21F1B3" w14:textId="53128C41" w:rsidR="009B376E" w:rsidRPr="00953093" w:rsidRDefault="00214ECD" w:rsidP="001D79BF">
      <w:pPr>
        <w:spacing w:after="60"/>
        <w:rPr>
          <w:b/>
          <w:bCs/>
        </w:rPr>
      </w:pPr>
      <w:r>
        <w:rPr>
          <w:b/>
          <w:bCs/>
        </w:rPr>
        <w:t>Community</w:t>
      </w:r>
      <w:r w:rsidR="003400CC">
        <w:rPr>
          <w:b/>
          <w:bCs/>
        </w:rPr>
        <w:t xml:space="preserve"> and Career College</w:t>
      </w:r>
      <w:r>
        <w:rPr>
          <w:b/>
          <w:bCs/>
        </w:rPr>
        <w:t xml:space="preserve"> </w:t>
      </w:r>
      <w:r w:rsidR="009B376E" w:rsidRPr="00953093">
        <w:rPr>
          <w:b/>
          <w:bCs/>
        </w:rPr>
        <w:t>Support</w:t>
      </w:r>
    </w:p>
    <w:p w14:paraId="705E5488" w14:textId="77777777" w:rsidR="00D0472B" w:rsidRPr="00953093" w:rsidRDefault="00D0472B" w:rsidP="00D0472B">
      <w:pPr>
        <w:widowControl w:val="0"/>
        <w:autoSpaceDE w:val="0"/>
        <w:autoSpaceDN w:val="0"/>
        <w:spacing w:before="9" w:after="0" w:line="240" w:lineRule="auto"/>
        <w:rPr>
          <w:rFonts w:ascii="Calibri" w:eastAsia="Calibri" w:hAnsi="Calibri" w:cs="Calibri"/>
          <w:lang w:val="en-US"/>
        </w:rPr>
      </w:pPr>
      <w:r w:rsidRPr="00953093">
        <w:rPr>
          <w:rFonts w:ascii="Calibri" w:eastAsia="Calibri" w:hAnsi="Calibri" w:cs="Calibri"/>
          <w:lang w:val="en-US"/>
        </w:rPr>
        <w:t>Students can seek support or information from the following sources:</w:t>
      </w:r>
    </w:p>
    <w:p w14:paraId="1ED46233" w14:textId="76FE6273" w:rsidR="00953093" w:rsidRPr="00953093" w:rsidRDefault="00B80C83" w:rsidP="00953093">
      <w:pPr>
        <w:pStyle w:val="ListParagraph"/>
        <w:widowControl w:val="0"/>
        <w:numPr>
          <w:ilvl w:val="0"/>
          <w:numId w:val="11"/>
        </w:numPr>
        <w:tabs>
          <w:tab w:val="left" w:pos="847"/>
          <w:tab w:val="left" w:pos="848"/>
        </w:tabs>
        <w:autoSpaceDE w:val="0"/>
        <w:autoSpaceDN w:val="0"/>
        <w:spacing w:before="120" w:after="0" w:line="243" w:lineRule="exact"/>
        <w:ind w:left="714" w:hanging="357"/>
        <w:contextualSpacing w:val="0"/>
      </w:pPr>
      <w:r>
        <w:t>Harpreet Kanda</w:t>
      </w:r>
      <w:r w:rsidR="0022423E" w:rsidRPr="00953093">
        <w:t>, Director</w:t>
      </w:r>
      <w:r w:rsidR="001D79BF" w:rsidRPr="00953093">
        <w:t>,</w:t>
      </w:r>
      <w:r w:rsidR="00953093" w:rsidRPr="00953093">
        <w:t xml:space="preserve"> in person or by emailing </w:t>
      </w:r>
      <w:r w:rsidRPr="00B80C83">
        <w:t>info@kingstruckschool.ca</w:t>
      </w:r>
    </w:p>
    <w:p w14:paraId="1526AA22" w14:textId="2D84210E" w:rsidR="001D79BF" w:rsidRPr="00953093" w:rsidRDefault="00953093" w:rsidP="00953093">
      <w:pPr>
        <w:pStyle w:val="ListParagraph"/>
        <w:widowControl w:val="0"/>
        <w:numPr>
          <w:ilvl w:val="0"/>
          <w:numId w:val="11"/>
        </w:numPr>
        <w:tabs>
          <w:tab w:val="left" w:pos="847"/>
          <w:tab w:val="left" w:pos="848"/>
        </w:tabs>
        <w:autoSpaceDE w:val="0"/>
        <w:autoSpaceDN w:val="0"/>
        <w:spacing w:after="0" w:line="243" w:lineRule="exact"/>
        <w:contextualSpacing w:val="0"/>
      </w:pPr>
      <w:r w:rsidRPr="00953093">
        <w:t>A</w:t>
      </w:r>
      <w:r w:rsidR="001D79BF" w:rsidRPr="00953093">
        <w:t xml:space="preserve">ny Manager or Instructor at </w:t>
      </w:r>
      <w:r w:rsidR="00B80C83">
        <w:t>Kings Truck Training School Inc</w:t>
      </w:r>
    </w:p>
    <w:p w14:paraId="07598F41" w14:textId="77777777" w:rsidR="001D79BF" w:rsidRPr="00953093" w:rsidRDefault="001D79BF" w:rsidP="00953093">
      <w:pPr>
        <w:pStyle w:val="ListParagraph"/>
        <w:widowControl w:val="0"/>
        <w:numPr>
          <w:ilvl w:val="0"/>
          <w:numId w:val="11"/>
        </w:numPr>
        <w:tabs>
          <w:tab w:val="left" w:pos="847"/>
          <w:tab w:val="left" w:pos="848"/>
        </w:tabs>
        <w:autoSpaceDE w:val="0"/>
        <w:autoSpaceDN w:val="0"/>
        <w:spacing w:after="0" w:line="243" w:lineRule="exact"/>
        <w:contextualSpacing w:val="0"/>
      </w:pPr>
      <w:r w:rsidRPr="00953093">
        <w:t>Support Services for Male Survivors of Sexual</w:t>
      </w:r>
      <w:r w:rsidRPr="00953093">
        <w:rPr>
          <w:spacing w:val="-8"/>
        </w:rPr>
        <w:t xml:space="preserve"> </w:t>
      </w:r>
      <w:r w:rsidRPr="00953093">
        <w:t>Violence:</w:t>
      </w:r>
    </w:p>
    <w:p w14:paraId="11D96D3C" w14:textId="4B73825D" w:rsidR="001D79BF" w:rsidRPr="00953093" w:rsidRDefault="001D79BF" w:rsidP="00953093">
      <w:pPr>
        <w:pStyle w:val="BodyText"/>
        <w:numPr>
          <w:ilvl w:val="1"/>
          <w:numId w:val="11"/>
        </w:numPr>
        <w:tabs>
          <w:tab w:val="left" w:pos="1567"/>
        </w:tabs>
        <w:spacing w:line="235" w:lineRule="exact"/>
      </w:pPr>
      <w:r w:rsidRPr="00953093">
        <w:t>1-866-887-0015</w:t>
      </w:r>
    </w:p>
    <w:p w14:paraId="5D404840" w14:textId="77777777" w:rsidR="001D79BF" w:rsidRPr="00953093" w:rsidRDefault="001D79BF" w:rsidP="00953093">
      <w:pPr>
        <w:pStyle w:val="ListParagraph"/>
        <w:widowControl w:val="0"/>
        <w:numPr>
          <w:ilvl w:val="0"/>
          <w:numId w:val="11"/>
        </w:numPr>
        <w:tabs>
          <w:tab w:val="left" w:pos="847"/>
          <w:tab w:val="left" w:pos="848"/>
        </w:tabs>
        <w:autoSpaceDE w:val="0"/>
        <w:autoSpaceDN w:val="0"/>
        <w:spacing w:after="0" w:line="240" w:lineRule="exact"/>
        <w:contextualSpacing w:val="0"/>
      </w:pPr>
      <w:r w:rsidRPr="00953093">
        <w:t xml:space="preserve">Assaulted </w:t>
      </w:r>
      <w:r w:rsidRPr="00953093">
        <w:rPr>
          <w:spacing w:val="-4"/>
        </w:rPr>
        <w:t>Women’s</w:t>
      </w:r>
      <w:r w:rsidRPr="00953093">
        <w:rPr>
          <w:spacing w:val="-2"/>
        </w:rPr>
        <w:t xml:space="preserve"> </w:t>
      </w:r>
      <w:r w:rsidRPr="00953093">
        <w:t>Helpline</w:t>
      </w:r>
    </w:p>
    <w:p w14:paraId="06209499" w14:textId="295D07BF" w:rsidR="001D79BF" w:rsidRPr="00953093" w:rsidRDefault="001D79BF" w:rsidP="00953093">
      <w:pPr>
        <w:pStyle w:val="BodyText"/>
        <w:numPr>
          <w:ilvl w:val="1"/>
          <w:numId w:val="11"/>
        </w:numPr>
        <w:tabs>
          <w:tab w:val="left" w:pos="1567"/>
        </w:tabs>
        <w:spacing w:line="241" w:lineRule="exact"/>
      </w:pPr>
      <w:r w:rsidRPr="00953093">
        <w:t>1-866-863-0511</w:t>
      </w:r>
    </w:p>
    <w:p w14:paraId="2AF160CA" w14:textId="70FEFBAE" w:rsidR="001D79BF" w:rsidRDefault="001D79BF" w:rsidP="00953093">
      <w:pPr>
        <w:pStyle w:val="BodyText"/>
        <w:numPr>
          <w:ilvl w:val="1"/>
          <w:numId w:val="11"/>
        </w:numPr>
        <w:tabs>
          <w:tab w:val="left" w:pos="1567"/>
        </w:tabs>
        <w:spacing w:line="256" w:lineRule="exact"/>
      </w:pPr>
      <w:proofErr w:type="gramStart"/>
      <w:r w:rsidRPr="00953093">
        <w:t>#SAFE (#</w:t>
      </w:r>
      <w:proofErr w:type="gramEnd"/>
      <w:r w:rsidRPr="00953093">
        <w:t xml:space="preserve">7233) on Bell, Rogers, Fido or </w:t>
      </w:r>
      <w:proofErr w:type="spellStart"/>
      <w:r w:rsidRPr="00953093">
        <w:rPr>
          <w:spacing w:val="-4"/>
        </w:rPr>
        <w:t>Telus</w:t>
      </w:r>
      <w:proofErr w:type="spellEnd"/>
      <w:r w:rsidRPr="00953093">
        <w:rPr>
          <w:spacing w:val="-8"/>
        </w:rPr>
        <w:t xml:space="preserve"> </w:t>
      </w:r>
      <w:r w:rsidRPr="00953093">
        <w:t>mobile</w:t>
      </w:r>
    </w:p>
    <w:p w14:paraId="15EFDAC6" w14:textId="76D78EC6" w:rsidR="003D7B2D" w:rsidRDefault="003D7B2D" w:rsidP="003D7B2D">
      <w:pPr>
        <w:pStyle w:val="BodyText"/>
        <w:numPr>
          <w:ilvl w:val="0"/>
          <w:numId w:val="11"/>
        </w:numPr>
        <w:tabs>
          <w:tab w:val="left" w:pos="1567"/>
        </w:tabs>
        <w:spacing w:line="256" w:lineRule="exact"/>
      </w:pPr>
      <w:r>
        <w:t>Dufferin Region Sexual Violence Supports</w:t>
      </w:r>
    </w:p>
    <w:p w14:paraId="0188350A" w14:textId="77777777" w:rsidR="003D7B2D" w:rsidRDefault="003D7B2D" w:rsidP="003D7B2D">
      <w:pPr>
        <w:pStyle w:val="BodyText"/>
        <w:numPr>
          <w:ilvl w:val="1"/>
          <w:numId w:val="11"/>
        </w:numPr>
        <w:tabs>
          <w:tab w:val="left" w:pos="1567"/>
        </w:tabs>
        <w:spacing w:line="256" w:lineRule="exact"/>
      </w:pPr>
      <w:r>
        <w:t>Chantel’s Place (Mississauga Hospital)</w:t>
      </w:r>
    </w:p>
    <w:p w14:paraId="61676618" w14:textId="77777777" w:rsidR="003D7B2D" w:rsidRDefault="003D7B2D" w:rsidP="003D7B2D">
      <w:pPr>
        <w:pStyle w:val="BodyText"/>
        <w:numPr>
          <w:ilvl w:val="1"/>
          <w:numId w:val="11"/>
        </w:numPr>
        <w:tabs>
          <w:tab w:val="left" w:pos="1567"/>
        </w:tabs>
        <w:spacing w:line="256" w:lineRule="exact"/>
      </w:pPr>
      <w:r>
        <w:t>905-848-7580 ext. 2548</w:t>
      </w:r>
    </w:p>
    <w:p w14:paraId="2BF59672" w14:textId="77777777" w:rsidR="003D7B2D" w:rsidRDefault="003D7B2D" w:rsidP="003D7B2D">
      <w:pPr>
        <w:pStyle w:val="BodyText"/>
        <w:numPr>
          <w:ilvl w:val="0"/>
          <w:numId w:val="11"/>
        </w:numPr>
        <w:tabs>
          <w:tab w:val="left" w:pos="1567"/>
        </w:tabs>
        <w:spacing w:line="256" w:lineRule="exact"/>
      </w:pPr>
      <w:r>
        <w:t>Hope 24/7: Sexual Assault Centre of Peel</w:t>
      </w:r>
    </w:p>
    <w:p w14:paraId="079954D5" w14:textId="77777777" w:rsidR="003D7B2D" w:rsidRDefault="003D7B2D" w:rsidP="003D7B2D">
      <w:pPr>
        <w:pStyle w:val="BodyText"/>
        <w:numPr>
          <w:ilvl w:val="1"/>
          <w:numId w:val="11"/>
        </w:numPr>
        <w:tabs>
          <w:tab w:val="left" w:pos="1567"/>
        </w:tabs>
        <w:spacing w:line="256" w:lineRule="exact"/>
      </w:pPr>
      <w:r>
        <w:t>1-800-810-0180</w:t>
      </w:r>
    </w:p>
    <w:p w14:paraId="5733C8FF" w14:textId="77777777" w:rsidR="003D7B2D" w:rsidRDefault="003D7B2D" w:rsidP="003D7B2D">
      <w:pPr>
        <w:pStyle w:val="BodyText"/>
        <w:numPr>
          <w:ilvl w:val="0"/>
          <w:numId w:val="11"/>
        </w:numPr>
        <w:tabs>
          <w:tab w:val="left" w:pos="1567"/>
        </w:tabs>
        <w:spacing w:line="256" w:lineRule="exact"/>
      </w:pPr>
      <w:r>
        <w:t>Victim Services of Peel</w:t>
      </w:r>
    </w:p>
    <w:p w14:paraId="7077E9FA" w14:textId="77777777" w:rsidR="003D7B2D" w:rsidRDefault="003D7B2D" w:rsidP="003D7B2D">
      <w:pPr>
        <w:pStyle w:val="BodyText"/>
        <w:numPr>
          <w:ilvl w:val="1"/>
          <w:numId w:val="11"/>
        </w:numPr>
        <w:tabs>
          <w:tab w:val="left" w:pos="1567"/>
        </w:tabs>
        <w:spacing w:line="256" w:lineRule="exact"/>
      </w:pPr>
      <w:r>
        <w:t xml:space="preserve">7750 </w:t>
      </w:r>
      <w:proofErr w:type="spellStart"/>
      <w:r>
        <w:t>Hurontario</w:t>
      </w:r>
      <w:proofErr w:type="spellEnd"/>
      <w:r>
        <w:t xml:space="preserve"> Street, Brampton, ON L6V 3W6 </w:t>
      </w:r>
    </w:p>
    <w:p w14:paraId="3EEC03C5" w14:textId="00C7E4DB" w:rsidR="003D7B2D" w:rsidRDefault="003D7B2D" w:rsidP="003D7B2D">
      <w:pPr>
        <w:pStyle w:val="BodyText"/>
        <w:numPr>
          <w:ilvl w:val="1"/>
          <w:numId w:val="11"/>
        </w:numPr>
        <w:tabs>
          <w:tab w:val="left" w:pos="1567"/>
        </w:tabs>
        <w:spacing w:line="256" w:lineRule="exact"/>
      </w:pPr>
      <w:r w:rsidRPr="003D7B2D">
        <w:t>905</w:t>
      </w:r>
      <w:r>
        <w:t>-</w:t>
      </w:r>
      <w:r w:rsidRPr="003D7B2D">
        <w:t>568</w:t>
      </w:r>
      <w:r>
        <w:t>-</w:t>
      </w:r>
      <w:r w:rsidRPr="003D7B2D">
        <w:t>1068</w:t>
      </w:r>
    </w:p>
    <w:p w14:paraId="57BDBA04" w14:textId="77777777" w:rsidR="00875DD9" w:rsidRPr="00953093" w:rsidRDefault="00875DD9" w:rsidP="00875DD9">
      <w:pPr>
        <w:spacing w:after="60"/>
        <w:rPr>
          <w:b/>
          <w:bCs/>
        </w:rPr>
      </w:pPr>
      <w:r w:rsidRPr="00953093">
        <w:rPr>
          <w:b/>
          <w:bCs/>
        </w:rPr>
        <w:t>Policy Review</w:t>
      </w:r>
    </w:p>
    <w:p w14:paraId="67C7F371" w14:textId="33269CE0" w:rsidR="00AD455D" w:rsidRPr="00953093" w:rsidRDefault="00875DD9" w:rsidP="00875DD9">
      <w:r w:rsidRPr="00953093">
        <w:t xml:space="preserve">This policy is reviewed every three years, at the time of review input from students will be taken into consideration. This policy will be reviewed again in </w:t>
      </w:r>
      <w:r w:rsidR="00B80C83">
        <w:t>November 2028</w:t>
      </w:r>
      <w:r w:rsidRPr="00953093">
        <w:t>.</w:t>
      </w:r>
    </w:p>
    <w:sectPr w:rsidR="00AD455D" w:rsidRPr="00953093" w:rsidSect="00151AC6">
      <w:headerReference w:type="default" r:id="rId8"/>
      <w:footerReference w:type="default" r:id="rId9"/>
      <w:pgSz w:w="12240" w:h="15840"/>
      <w:pgMar w:top="1134" w:right="1021" w:bottom="1134" w:left="1077" w:header="567"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9A296E" w14:textId="77777777" w:rsidR="00E00171" w:rsidRDefault="00E00171" w:rsidP="00E50554">
      <w:pPr>
        <w:spacing w:after="0" w:line="240" w:lineRule="auto"/>
      </w:pPr>
      <w:r>
        <w:separator/>
      </w:r>
    </w:p>
  </w:endnote>
  <w:endnote w:type="continuationSeparator" w:id="0">
    <w:p w14:paraId="39E905D8" w14:textId="77777777" w:rsidR="00E00171" w:rsidRDefault="00E00171" w:rsidP="00E50554">
      <w:pPr>
        <w:spacing w:after="0" w:line="240" w:lineRule="auto"/>
      </w:pPr>
      <w:r>
        <w:continuationSeparator/>
      </w:r>
    </w:p>
  </w:endnote>
  <w:endnote w:type="continuationNotice" w:id="1">
    <w:p w14:paraId="6CBE0A65" w14:textId="77777777" w:rsidR="00E00171" w:rsidRDefault="00E0017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FD846" w14:textId="72000010" w:rsidR="00386BEA" w:rsidRDefault="00000000">
    <w:pPr>
      <w:pStyle w:val="Footer"/>
      <w:jc w:val="right"/>
    </w:pPr>
    <w:sdt>
      <w:sdtPr>
        <w:id w:val="392160220"/>
        <w:docPartObj>
          <w:docPartGallery w:val="Page Numbers (Bottom of Page)"/>
          <w:docPartUnique/>
        </w:docPartObj>
      </w:sdtPr>
      <w:sdtEndPr>
        <w:rPr>
          <w:noProof/>
        </w:rPr>
      </w:sdtEndPr>
      <w:sdtContent>
        <w:r w:rsidR="00386BEA">
          <w:fldChar w:fldCharType="begin"/>
        </w:r>
        <w:r w:rsidR="00386BEA">
          <w:instrText xml:space="preserve"> PAGE   \* MERGEFORMAT </w:instrText>
        </w:r>
        <w:r w:rsidR="00386BEA">
          <w:fldChar w:fldCharType="separate"/>
        </w:r>
        <w:r w:rsidR="00386BEA">
          <w:rPr>
            <w:noProof/>
          </w:rPr>
          <w:t>2</w:t>
        </w:r>
        <w:r w:rsidR="00386BEA">
          <w:rPr>
            <w:noProof/>
          </w:rPr>
          <w:fldChar w:fldCharType="end"/>
        </w:r>
      </w:sdtContent>
    </w:sdt>
    <w:r w:rsidR="00386BEA">
      <w:rPr>
        <w:noProof/>
      </w:rPr>
      <w:t xml:space="preserve"> of 3</w:t>
    </w:r>
  </w:p>
  <w:p w14:paraId="115189C7" w14:textId="31A016AD" w:rsidR="000678C6" w:rsidRPr="001D79BF" w:rsidRDefault="000678C6" w:rsidP="001D79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6618F7" w14:textId="77777777" w:rsidR="00E00171" w:rsidRDefault="00E00171" w:rsidP="00E50554">
      <w:pPr>
        <w:spacing w:after="0" w:line="240" w:lineRule="auto"/>
      </w:pPr>
      <w:r>
        <w:separator/>
      </w:r>
    </w:p>
  </w:footnote>
  <w:footnote w:type="continuationSeparator" w:id="0">
    <w:p w14:paraId="6EA8DD5E" w14:textId="77777777" w:rsidR="00E00171" w:rsidRDefault="00E00171" w:rsidP="00E50554">
      <w:pPr>
        <w:spacing w:after="0" w:line="240" w:lineRule="auto"/>
      </w:pPr>
      <w:r>
        <w:continuationSeparator/>
      </w:r>
    </w:p>
  </w:footnote>
  <w:footnote w:type="continuationNotice" w:id="1">
    <w:p w14:paraId="66421C10" w14:textId="77777777" w:rsidR="00E00171" w:rsidRDefault="00E0017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CFF0BE" w14:textId="4392F0D3" w:rsidR="00E4325E" w:rsidRPr="00953093" w:rsidRDefault="00F607A0" w:rsidP="00953093">
    <w:pPr>
      <w:pStyle w:val="Title"/>
      <w:jc w:val="center"/>
      <w:rPr>
        <w:rFonts w:asciiTheme="minorHAnsi" w:eastAsiaTheme="minorHAnsi" w:hAnsiTheme="minorHAnsi" w:cstheme="minorBidi"/>
        <w:b/>
        <w:bCs/>
        <w:spacing w:val="0"/>
        <w:kern w:val="0"/>
        <w:sz w:val="28"/>
        <w:szCs w:val="28"/>
      </w:rPr>
    </w:pPr>
    <w:r w:rsidRPr="00953093">
      <w:rPr>
        <w:rFonts w:asciiTheme="minorHAnsi" w:eastAsiaTheme="minorHAnsi" w:hAnsiTheme="minorHAnsi" w:cstheme="minorBidi"/>
        <w:b/>
        <w:bCs/>
        <w:spacing w:val="0"/>
        <w:kern w:val="0"/>
        <w:sz w:val="28"/>
        <w:szCs w:val="28"/>
      </w:rPr>
      <w:t>Sexual Violence and Harassment Policy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7E6B5E"/>
    <w:multiLevelType w:val="hybridMultilevel"/>
    <w:tmpl w:val="725CC89C"/>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 w15:restartNumberingAfterBreak="0">
    <w:nsid w:val="1A5B4CD8"/>
    <w:multiLevelType w:val="multilevel"/>
    <w:tmpl w:val="6BC4ACB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F041989"/>
    <w:multiLevelType w:val="hybridMultilevel"/>
    <w:tmpl w:val="A7F0530C"/>
    <w:lvl w:ilvl="0" w:tplc="10090005">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2CD34F81"/>
    <w:multiLevelType w:val="hybridMultilevel"/>
    <w:tmpl w:val="84B0C38C"/>
    <w:lvl w:ilvl="0" w:tplc="6E702ECA">
      <w:numFmt w:val="bullet"/>
      <w:lvlText w:val=""/>
      <w:lvlJc w:val="left"/>
      <w:pPr>
        <w:ind w:left="848" w:hanging="360"/>
      </w:pPr>
      <w:rPr>
        <w:rFonts w:ascii="Symbol" w:eastAsia="Symbol" w:hAnsi="Symbol" w:cs="Symbol" w:hint="default"/>
        <w:color w:val="231F20"/>
        <w:w w:val="100"/>
        <w:sz w:val="22"/>
        <w:szCs w:val="22"/>
      </w:rPr>
    </w:lvl>
    <w:lvl w:ilvl="1" w:tplc="5BDEDFAE">
      <w:numFmt w:val="bullet"/>
      <w:lvlText w:val="•"/>
      <w:lvlJc w:val="left"/>
      <w:pPr>
        <w:ind w:left="1560" w:hanging="360"/>
      </w:pPr>
      <w:rPr>
        <w:rFonts w:hint="default"/>
      </w:rPr>
    </w:lvl>
    <w:lvl w:ilvl="2" w:tplc="9B58E40E">
      <w:numFmt w:val="bullet"/>
      <w:lvlText w:val="•"/>
      <w:lvlJc w:val="left"/>
      <w:pPr>
        <w:ind w:left="2593" w:hanging="360"/>
      </w:pPr>
      <w:rPr>
        <w:rFonts w:hint="default"/>
      </w:rPr>
    </w:lvl>
    <w:lvl w:ilvl="3" w:tplc="70E22280">
      <w:numFmt w:val="bullet"/>
      <w:lvlText w:val="•"/>
      <w:lvlJc w:val="left"/>
      <w:pPr>
        <w:ind w:left="3626" w:hanging="360"/>
      </w:pPr>
      <w:rPr>
        <w:rFonts w:hint="default"/>
      </w:rPr>
    </w:lvl>
    <w:lvl w:ilvl="4" w:tplc="EC24E32C">
      <w:numFmt w:val="bullet"/>
      <w:lvlText w:val="•"/>
      <w:lvlJc w:val="left"/>
      <w:pPr>
        <w:ind w:left="4660" w:hanging="360"/>
      </w:pPr>
      <w:rPr>
        <w:rFonts w:hint="default"/>
      </w:rPr>
    </w:lvl>
    <w:lvl w:ilvl="5" w:tplc="A5E4A46C">
      <w:numFmt w:val="bullet"/>
      <w:lvlText w:val="•"/>
      <w:lvlJc w:val="left"/>
      <w:pPr>
        <w:ind w:left="5693" w:hanging="360"/>
      </w:pPr>
      <w:rPr>
        <w:rFonts w:hint="default"/>
      </w:rPr>
    </w:lvl>
    <w:lvl w:ilvl="6" w:tplc="555ABACA">
      <w:numFmt w:val="bullet"/>
      <w:lvlText w:val="•"/>
      <w:lvlJc w:val="left"/>
      <w:pPr>
        <w:ind w:left="6726" w:hanging="360"/>
      </w:pPr>
      <w:rPr>
        <w:rFonts w:hint="default"/>
      </w:rPr>
    </w:lvl>
    <w:lvl w:ilvl="7" w:tplc="741CF4B8">
      <w:numFmt w:val="bullet"/>
      <w:lvlText w:val="•"/>
      <w:lvlJc w:val="left"/>
      <w:pPr>
        <w:ind w:left="7760" w:hanging="360"/>
      </w:pPr>
      <w:rPr>
        <w:rFonts w:hint="default"/>
      </w:rPr>
    </w:lvl>
    <w:lvl w:ilvl="8" w:tplc="F06A9AFE">
      <w:numFmt w:val="bullet"/>
      <w:lvlText w:val="•"/>
      <w:lvlJc w:val="left"/>
      <w:pPr>
        <w:ind w:left="8793" w:hanging="360"/>
      </w:pPr>
      <w:rPr>
        <w:rFonts w:hint="default"/>
      </w:rPr>
    </w:lvl>
  </w:abstractNum>
  <w:abstractNum w:abstractNumId="4" w15:restartNumberingAfterBreak="0">
    <w:nsid w:val="3BD76443"/>
    <w:multiLevelType w:val="multilevel"/>
    <w:tmpl w:val="7124E9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1A33E5F"/>
    <w:multiLevelType w:val="hybridMultilevel"/>
    <w:tmpl w:val="E80E0AA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4C18048F"/>
    <w:multiLevelType w:val="hybridMultilevel"/>
    <w:tmpl w:val="43D83670"/>
    <w:lvl w:ilvl="0" w:tplc="10090005">
      <w:start w:val="1"/>
      <w:numFmt w:val="bullet"/>
      <w:lvlText w:val=""/>
      <w:lvlJc w:val="left"/>
      <w:pPr>
        <w:ind w:left="720" w:hanging="360"/>
      </w:pPr>
      <w:rPr>
        <w:rFonts w:ascii="Wingdings" w:hAnsi="Wingdings"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516714E4"/>
    <w:multiLevelType w:val="hybridMultilevel"/>
    <w:tmpl w:val="2A02D186"/>
    <w:lvl w:ilvl="0" w:tplc="10090005">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5FA62C99"/>
    <w:multiLevelType w:val="hybridMultilevel"/>
    <w:tmpl w:val="46220BEE"/>
    <w:lvl w:ilvl="0" w:tplc="10090005">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625F23D5"/>
    <w:multiLevelType w:val="hybridMultilevel"/>
    <w:tmpl w:val="CCE8546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7FDB4974"/>
    <w:multiLevelType w:val="multilevel"/>
    <w:tmpl w:val="5D0E44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63672855">
    <w:abstractNumId w:val="4"/>
  </w:num>
  <w:num w:numId="2" w16cid:durableId="129252690">
    <w:abstractNumId w:val="1"/>
  </w:num>
  <w:num w:numId="3" w16cid:durableId="1535338837">
    <w:abstractNumId w:val="10"/>
  </w:num>
  <w:num w:numId="4" w16cid:durableId="936138415">
    <w:abstractNumId w:val="5"/>
  </w:num>
  <w:num w:numId="5" w16cid:durableId="434833445">
    <w:abstractNumId w:val="9"/>
  </w:num>
  <w:num w:numId="6" w16cid:durableId="706567122">
    <w:abstractNumId w:val="0"/>
  </w:num>
  <w:num w:numId="7" w16cid:durableId="1469854697">
    <w:abstractNumId w:val="3"/>
  </w:num>
  <w:num w:numId="8" w16cid:durableId="1381320388">
    <w:abstractNumId w:val="2"/>
  </w:num>
  <w:num w:numId="9" w16cid:durableId="1973054965">
    <w:abstractNumId w:val="7"/>
  </w:num>
  <w:num w:numId="10" w16cid:durableId="755243978">
    <w:abstractNumId w:val="8"/>
  </w:num>
  <w:num w:numId="11" w16cid:durableId="174602787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0554"/>
    <w:rsid w:val="000432C4"/>
    <w:rsid w:val="000678C6"/>
    <w:rsid w:val="0007790D"/>
    <w:rsid w:val="00087337"/>
    <w:rsid w:val="00095B27"/>
    <w:rsid w:val="000D4D9E"/>
    <w:rsid w:val="000E4E85"/>
    <w:rsid w:val="00121FEF"/>
    <w:rsid w:val="00151AC6"/>
    <w:rsid w:val="00174BCE"/>
    <w:rsid w:val="0019433E"/>
    <w:rsid w:val="001D79BF"/>
    <w:rsid w:val="001E6135"/>
    <w:rsid w:val="001F22D2"/>
    <w:rsid w:val="00200ED0"/>
    <w:rsid w:val="0021066B"/>
    <w:rsid w:val="00214ECD"/>
    <w:rsid w:val="00217863"/>
    <w:rsid w:val="0022423E"/>
    <w:rsid w:val="0024415E"/>
    <w:rsid w:val="002449E9"/>
    <w:rsid w:val="00251597"/>
    <w:rsid w:val="00280370"/>
    <w:rsid w:val="00280A86"/>
    <w:rsid w:val="00282D8F"/>
    <w:rsid w:val="002912F7"/>
    <w:rsid w:val="002A289E"/>
    <w:rsid w:val="002C6942"/>
    <w:rsid w:val="002E5964"/>
    <w:rsid w:val="002F1E0F"/>
    <w:rsid w:val="002F496F"/>
    <w:rsid w:val="00301A36"/>
    <w:rsid w:val="00305770"/>
    <w:rsid w:val="00316F21"/>
    <w:rsid w:val="003400CC"/>
    <w:rsid w:val="0034026E"/>
    <w:rsid w:val="00340F8F"/>
    <w:rsid w:val="0034402D"/>
    <w:rsid w:val="00370F5C"/>
    <w:rsid w:val="00386BEA"/>
    <w:rsid w:val="00391A5E"/>
    <w:rsid w:val="003A2E4D"/>
    <w:rsid w:val="003A6CAB"/>
    <w:rsid w:val="003C536F"/>
    <w:rsid w:val="003D7B2D"/>
    <w:rsid w:val="00454627"/>
    <w:rsid w:val="00461940"/>
    <w:rsid w:val="00470507"/>
    <w:rsid w:val="00471423"/>
    <w:rsid w:val="00472AF2"/>
    <w:rsid w:val="004912B0"/>
    <w:rsid w:val="004A1CD7"/>
    <w:rsid w:val="004C6972"/>
    <w:rsid w:val="004F46D5"/>
    <w:rsid w:val="0051335A"/>
    <w:rsid w:val="00517DC1"/>
    <w:rsid w:val="00523918"/>
    <w:rsid w:val="00524EDA"/>
    <w:rsid w:val="005571FB"/>
    <w:rsid w:val="00575B12"/>
    <w:rsid w:val="0058147B"/>
    <w:rsid w:val="005F380B"/>
    <w:rsid w:val="00605810"/>
    <w:rsid w:val="00615CBF"/>
    <w:rsid w:val="00631DE8"/>
    <w:rsid w:val="0064340D"/>
    <w:rsid w:val="0065530F"/>
    <w:rsid w:val="00657B37"/>
    <w:rsid w:val="00694738"/>
    <w:rsid w:val="006B5332"/>
    <w:rsid w:val="006D7407"/>
    <w:rsid w:val="006F7D1C"/>
    <w:rsid w:val="00742CB0"/>
    <w:rsid w:val="0075106B"/>
    <w:rsid w:val="007E00A0"/>
    <w:rsid w:val="007E6720"/>
    <w:rsid w:val="00875DD9"/>
    <w:rsid w:val="008A10DA"/>
    <w:rsid w:val="008B643D"/>
    <w:rsid w:val="00946387"/>
    <w:rsid w:val="00953093"/>
    <w:rsid w:val="009636D9"/>
    <w:rsid w:val="00974BC6"/>
    <w:rsid w:val="00976DC3"/>
    <w:rsid w:val="00984605"/>
    <w:rsid w:val="009944B9"/>
    <w:rsid w:val="009B376E"/>
    <w:rsid w:val="009C030B"/>
    <w:rsid w:val="009D4BD3"/>
    <w:rsid w:val="009E25B5"/>
    <w:rsid w:val="00A207EE"/>
    <w:rsid w:val="00A21C93"/>
    <w:rsid w:val="00A44DA6"/>
    <w:rsid w:val="00A95082"/>
    <w:rsid w:val="00AB348C"/>
    <w:rsid w:val="00AB4CCC"/>
    <w:rsid w:val="00AB7544"/>
    <w:rsid w:val="00AD455D"/>
    <w:rsid w:val="00B13A0C"/>
    <w:rsid w:val="00B17D70"/>
    <w:rsid w:val="00B30C05"/>
    <w:rsid w:val="00B635C2"/>
    <w:rsid w:val="00B80C83"/>
    <w:rsid w:val="00BC56B6"/>
    <w:rsid w:val="00BD015A"/>
    <w:rsid w:val="00C36A29"/>
    <w:rsid w:val="00C40142"/>
    <w:rsid w:val="00C41AA0"/>
    <w:rsid w:val="00C57015"/>
    <w:rsid w:val="00C72602"/>
    <w:rsid w:val="00CD70A5"/>
    <w:rsid w:val="00D0472B"/>
    <w:rsid w:val="00D13825"/>
    <w:rsid w:val="00D3019C"/>
    <w:rsid w:val="00D92183"/>
    <w:rsid w:val="00D96E25"/>
    <w:rsid w:val="00DB772E"/>
    <w:rsid w:val="00DD1CB6"/>
    <w:rsid w:val="00E00171"/>
    <w:rsid w:val="00E4325E"/>
    <w:rsid w:val="00E44B79"/>
    <w:rsid w:val="00E50554"/>
    <w:rsid w:val="00E51A93"/>
    <w:rsid w:val="00E77B99"/>
    <w:rsid w:val="00EB5B33"/>
    <w:rsid w:val="00EE2590"/>
    <w:rsid w:val="00EF1D22"/>
    <w:rsid w:val="00F13B86"/>
    <w:rsid w:val="00F14759"/>
    <w:rsid w:val="00F151EB"/>
    <w:rsid w:val="00F20EA5"/>
    <w:rsid w:val="00F225D4"/>
    <w:rsid w:val="00F265AB"/>
    <w:rsid w:val="00F5642F"/>
    <w:rsid w:val="00F607A0"/>
    <w:rsid w:val="00F748CA"/>
    <w:rsid w:val="00FE7FE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47523F"/>
  <w15:chartTrackingRefBased/>
  <w15:docId w15:val="{3A9E31BB-D2CA-437C-9F44-54D75C97ED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1A36"/>
  </w:style>
  <w:style w:type="paragraph" w:styleId="Heading1">
    <w:name w:val="heading 1"/>
    <w:basedOn w:val="Normal"/>
    <w:next w:val="Normal"/>
    <w:link w:val="Heading1Char"/>
    <w:uiPriority w:val="9"/>
    <w:qFormat/>
    <w:rsid w:val="009636D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D7B2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505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0554"/>
  </w:style>
  <w:style w:type="paragraph" w:styleId="Footer">
    <w:name w:val="footer"/>
    <w:basedOn w:val="Normal"/>
    <w:link w:val="FooterChar"/>
    <w:uiPriority w:val="99"/>
    <w:unhideWhenUsed/>
    <w:rsid w:val="00E505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0554"/>
  </w:style>
  <w:style w:type="character" w:customStyle="1" w:styleId="Heading1Char">
    <w:name w:val="Heading 1 Char"/>
    <w:basedOn w:val="DefaultParagraphFont"/>
    <w:link w:val="Heading1"/>
    <w:uiPriority w:val="9"/>
    <w:rsid w:val="009636D9"/>
    <w:rPr>
      <w:rFonts w:asciiTheme="majorHAnsi" w:eastAsiaTheme="majorEastAsia" w:hAnsiTheme="majorHAnsi" w:cstheme="majorBidi"/>
      <w:color w:val="2F5496" w:themeColor="accent1" w:themeShade="BF"/>
      <w:sz w:val="32"/>
      <w:szCs w:val="32"/>
    </w:rPr>
  </w:style>
  <w:style w:type="paragraph" w:styleId="NormalWeb">
    <w:name w:val="Normal (Web)"/>
    <w:basedOn w:val="Normal"/>
    <w:uiPriority w:val="99"/>
    <w:semiHidden/>
    <w:unhideWhenUsed/>
    <w:rsid w:val="00E77B99"/>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styleId="Hyperlink">
    <w:name w:val="Hyperlink"/>
    <w:basedOn w:val="DefaultParagraphFont"/>
    <w:uiPriority w:val="99"/>
    <w:unhideWhenUsed/>
    <w:rsid w:val="00E77B99"/>
    <w:rPr>
      <w:color w:val="0000FF"/>
      <w:u w:val="single"/>
    </w:rPr>
  </w:style>
  <w:style w:type="character" w:styleId="Strong">
    <w:name w:val="Strong"/>
    <w:basedOn w:val="DefaultParagraphFont"/>
    <w:uiPriority w:val="22"/>
    <w:qFormat/>
    <w:rsid w:val="003A6CAB"/>
    <w:rPr>
      <w:b/>
      <w:bCs/>
    </w:rPr>
  </w:style>
  <w:style w:type="character" w:styleId="UnresolvedMention">
    <w:name w:val="Unresolved Mention"/>
    <w:basedOn w:val="DefaultParagraphFont"/>
    <w:uiPriority w:val="99"/>
    <w:semiHidden/>
    <w:unhideWhenUsed/>
    <w:rsid w:val="003C536F"/>
    <w:rPr>
      <w:color w:val="605E5C"/>
      <w:shd w:val="clear" w:color="auto" w:fill="E1DFDD"/>
    </w:rPr>
  </w:style>
  <w:style w:type="paragraph" w:styleId="ListParagraph">
    <w:name w:val="List Paragraph"/>
    <w:basedOn w:val="Normal"/>
    <w:uiPriority w:val="1"/>
    <w:qFormat/>
    <w:rsid w:val="00301A36"/>
    <w:pPr>
      <w:ind w:left="720"/>
      <w:contextualSpacing/>
    </w:pPr>
  </w:style>
  <w:style w:type="paragraph" w:customStyle="1" w:styleId="TableParagraph">
    <w:name w:val="Table Paragraph"/>
    <w:basedOn w:val="Normal"/>
    <w:uiPriority w:val="1"/>
    <w:qFormat/>
    <w:rsid w:val="00301A36"/>
    <w:pPr>
      <w:widowControl w:val="0"/>
      <w:autoSpaceDE w:val="0"/>
      <w:autoSpaceDN w:val="0"/>
      <w:spacing w:after="0" w:line="240" w:lineRule="auto"/>
    </w:pPr>
    <w:rPr>
      <w:rFonts w:ascii="Calibri" w:eastAsia="Calibri" w:hAnsi="Calibri" w:cs="Calibri"/>
      <w:lang w:val="en-US"/>
    </w:rPr>
  </w:style>
  <w:style w:type="paragraph" w:styleId="BodyText">
    <w:name w:val="Body Text"/>
    <w:basedOn w:val="Normal"/>
    <w:link w:val="BodyTextChar"/>
    <w:uiPriority w:val="1"/>
    <w:qFormat/>
    <w:rsid w:val="00301A36"/>
    <w:pPr>
      <w:widowControl w:val="0"/>
      <w:autoSpaceDE w:val="0"/>
      <w:autoSpaceDN w:val="0"/>
      <w:spacing w:after="0" w:line="240" w:lineRule="auto"/>
    </w:pPr>
    <w:rPr>
      <w:rFonts w:ascii="Calibri" w:eastAsia="Calibri" w:hAnsi="Calibri" w:cs="Calibri"/>
      <w:lang w:val="en-US"/>
    </w:rPr>
  </w:style>
  <w:style w:type="character" w:customStyle="1" w:styleId="BodyTextChar">
    <w:name w:val="Body Text Char"/>
    <w:basedOn w:val="DefaultParagraphFont"/>
    <w:link w:val="BodyText"/>
    <w:uiPriority w:val="1"/>
    <w:rsid w:val="00301A36"/>
    <w:rPr>
      <w:rFonts w:ascii="Calibri" w:eastAsia="Calibri" w:hAnsi="Calibri" w:cs="Calibri"/>
      <w:lang w:val="en-US"/>
    </w:rPr>
  </w:style>
  <w:style w:type="paragraph" w:styleId="Title">
    <w:name w:val="Title"/>
    <w:basedOn w:val="Normal"/>
    <w:next w:val="Normal"/>
    <w:link w:val="TitleChar"/>
    <w:uiPriority w:val="10"/>
    <w:qFormat/>
    <w:rsid w:val="0022423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2423E"/>
    <w:rPr>
      <w:rFonts w:asciiTheme="majorHAnsi" w:eastAsiaTheme="majorEastAsia" w:hAnsiTheme="majorHAnsi" w:cstheme="majorBidi"/>
      <w:spacing w:val="-10"/>
      <w:kern w:val="28"/>
      <w:sz w:val="56"/>
      <w:szCs w:val="56"/>
    </w:rPr>
  </w:style>
  <w:style w:type="character" w:customStyle="1" w:styleId="Heading3Char">
    <w:name w:val="Heading 3 Char"/>
    <w:basedOn w:val="DefaultParagraphFont"/>
    <w:link w:val="Heading3"/>
    <w:uiPriority w:val="9"/>
    <w:semiHidden/>
    <w:rsid w:val="003D7B2D"/>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1342478">
      <w:bodyDiv w:val="1"/>
      <w:marLeft w:val="0"/>
      <w:marRight w:val="0"/>
      <w:marTop w:val="0"/>
      <w:marBottom w:val="0"/>
      <w:divBdr>
        <w:top w:val="none" w:sz="0" w:space="0" w:color="auto"/>
        <w:left w:val="none" w:sz="0" w:space="0" w:color="auto"/>
        <w:bottom w:val="none" w:sz="0" w:space="0" w:color="auto"/>
        <w:right w:val="none" w:sz="0" w:space="0" w:color="auto"/>
      </w:divBdr>
    </w:div>
    <w:div w:id="529611028">
      <w:bodyDiv w:val="1"/>
      <w:marLeft w:val="0"/>
      <w:marRight w:val="0"/>
      <w:marTop w:val="0"/>
      <w:marBottom w:val="0"/>
      <w:divBdr>
        <w:top w:val="none" w:sz="0" w:space="0" w:color="auto"/>
        <w:left w:val="none" w:sz="0" w:space="0" w:color="auto"/>
        <w:bottom w:val="none" w:sz="0" w:space="0" w:color="auto"/>
        <w:right w:val="none" w:sz="0" w:space="0" w:color="auto"/>
      </w:divBdr>
      <w:divsChild>
        <w:div w:id="1294480292">
          <w:marLeft w:val="0"/>
          <w:marRight w:val="0"/>
          <w:marTop w:val="0"/>
          <w:marBottom w:val="0"/>
          <w:divBdr>
            <w:top w:val="none" w:sz="0" w:space="0" w:color="auto"/>
            <w:left w:val="none" w:sz="0" w:space="0" w:color="auto"/>
            <w:bottom w:val="none" w:sz="0" w:space="0" w:color="auto"/>
            <w:right w:val="none" w:sz="0" w:space="0" w:color="auto"/>
          </w:divBdr>
        </w:div>
        <w:div w:id="357388134">
          <w:marLeft w:val="0"/>
          <w:marRight w:val="0"/>
          <w:marTop w:val="0"/>
          <w:marBottom w:val="0"/>
          <w:divBdr>
            <w:top w:val="none" w:sz="0" w:space="0" w:color="auto"/>
            <w:left w:val="none" w:sz="0" w:space="0" w:color="auto"/>
            <w:bottom w:val="none" w:sz="0" w:space="0" w:color="auto"/>
            <w:right w:val="none" w:sz="0" w:space="0" w:color="auto"/>
          </w:divBdr>
          <w:divsChild>
            <w:div w:id="1185437299">
              <w:marLeft w:val="0"/>
              <w:marRight w:val="0"/>
              <w:marTop w:val="0"/>
              <w:marBottom w:val="0"/>
              <w:divBdr>
                <w:top w:val="none" w:sz="0" w:space="0" w:color="auto"/>
                <w:left w:val="none" w:sz="0" w:space="0" w:color="auto"/>
                <w:bottom w:val="none" w:sz="0" w:space="0" w:color="auto"/>
                <w:right w:val="none" w:sz="0" w:space="0" w:color="auto"/>
              </w:divBdr>
              <w:divsChild>
                <w:div w:id="1187795602">
                  <w:marLeft w:val="0"/>
                  <w:marRight w:val="0"/>
                  <w:marTop w:val="0"/>
                  <w:marBottom w:val="0"/>
                  <w:divBdr>
                    <w:top w:val="none" w:sz="0" w:space="0" w:color="auto"/>
                    <w:left w:val="none" w:sz="0" w:space="0" w:color="auto"/>
                    <w:bottom w:val="none" w:sz="0" w:space="0" w:color="auto"/>
                    <w:right w:val="none" w:sz="0" w:space="0" w:color="auto"/>
                  </w:divBdr>
                  <w:divsChild>
                    <w:div w:id="1615793358">
                      <w:marLeft w:val="0"/>
                      <w:marRight w:val="0"/>
                      <w:marTop w:val="0"/>
                      <w:marBottom w:val="0"/>
                      <w:divBdr>
                        <w:top w:val="none" w:sz="0" w:space="0" w:color="auto"/>
                        <w:left w:val="none" w:sz="0" w:space="0" w:color="auto"/>
                        <w:bottom w:val="none" w:sz="0" w:space="0" w:color="auto"/>
                        <w:right w:val="none" w:sz="0" w:space="0" w:color="auto"/>
                      </w:divBdr>
                      <w:divsChild>
                        <w:div w:id="1754813188">
                          <w:marLeft w:val="0"/>
                          <w:marRight w:val="0"/>
                          <w:marTop w:val="0"/>
                          <w:marBottom w:val="0"/>
                          <w:divBdr>
                            <w:top w:val="none" w:sz="0" w:space="0" w:color="auto"/>
                            <w:left w:val="none" w:sz="0" w:space="0" w:color="auto"/>
                            <w:bottom w:val="none" w:sz="0" w:space="0" w:color="auto"/>
                            <w:right w:val="none" w:sz="0" w:space="0" w:color="auto"/>
                          </w:divBdr>
                          <w:divsChild>
                            <w:div w:id="1619606381">
                              <w:marLeft w:val="0"/>
                              <w:marRight w:val="0"/>
                              <w:marTop w:val="0"/>
                              <w:marBottom w:val="0"/>
                              <w:divBdr>
                                <w:top w:val="none" w:sz="0" w:space="0" w:color="auto"/>
                                <w:left w:val="none" w:sz="0" w:space="0" w:color="auto"/>
                                <w:bottom w:val="none" w:sz="0" w:space="0" w:color="auto"/>
                                <w:right w:val="none" w:sz="0" w:space="0" w:color="auto"/>
                              </w:divBdr>
                              <w:divsChild>
                                <w:div w:id="600340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22307799">
      <w:bodyDiv w:val="1"/>
      <w:marLeft w:val="0"/>
      <w:marRight w:val="0"/>
      <w:marTop w:val="0"/>
      <w:marBottom w:val="0"/>
      <w:divBdr>
        <w:top w:val="none" w:sz="0" w:space="0" w:color="auto"/>
        <w:left w:val="none" w:sz="0" w:space="0" w:color="auto"/>
        <w:bottom w:val="none" w:sz="0" w:space="0" w:color="auto"/>
        <w:right w:val="none" w:sz="0" w:space="0" w:color="auto"/>
      </w:divBdr>
    </w:div>
    <w:div w:id="1139689082">
      <w:bodyDiv w:val="1"/>
      <w:marLeft w:val="0"/>
      <w:marRight w:val="0"/>
      <w:marTop w:val="0"/>
      <w:marBottom w:val="0"/>
      <w:divBdr>
        <w:top w:val="none" w:sz="0" w:space="0" w:color="auto"/>
        <w:left w:val="none" w:sz="0" w:space="0" w:color="auto"/>
        <w:bottom w:val="none" w:sz="0" w:space="0" w:color="auto"/>
        <w:right w:val="none" w:sz="0" w:space="0" w:color="auto"/>
      </w:divBdr>
    </w:div>
    <w:div w:id="1201553500">
      <w:bodyDiv w:val="1"/>
      <w:marLeft w:val="0"/>
      <w:marRight w:val="0"/>
      <w:marTop w:val="0"/>
      <w:marBottom w:val="0"/>
      <w:divBdr>
        <w:top w:val="none" w:sz="0" w:space="0" w:color="auto"/>
        <w:left w:val="none" w:sz="0" w:space="0" w:color="auto"/>
        <w:bottom w:val="none" w:sz="0" w:space="0" w:color="auto"/>
        <w:right w:val="none" w:sz="0" w:space="0" w:color="auto"/>
      </w:divBdr>
    </w:div>
    <w:div w:id="1383214301">
      <w:bodyDiv w:val="1"/>
      <w:marLeft w:val="0"/>
      <w:marRight w:val="0"/>
      <w:marTop w:val="0"/>
      <w:marBottom w:val="0"/>
      <w:divBdr>
        <w:top w:val="none" w:sz="0" w:space="0" w:color="auto"/>
        <w:left w:val="none" w:sz="0" w:space="0" w:color="auto"/>
        <w:bottom w:val="none" w:sz="0" w:space="0" w:color="auto"/>
        <w:right w:val="none" w:sz="0" w:space="0" w:color="auto"/>
      </w:divBdr>
    </w:div>
    <w:div w:id="1630746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883759-A112-4009-8536-516747A226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1409</Words>
  <Characters>7628</Characters>
  <Application>Microsoft Office Word</Application>
  <DocSecurity>0</DocSecurity>
  <Lines>121</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VanderZwaag</dc:creator>
  <cp:keywords/>
  <dc:description/>
  <cp:lastModifiedBy>Christine VanderZwaag</cp:lastModifiedBy>
  <cp:revision>2</cp:revision>
  <cp:lastPrinted>2020-10-13T01:32:00Z</cp:lastPrinted>
  <dcterms:created xsi:type="dcterms:W3CDTF">2025-11-26T19:43:00Z</dcterms:created>
  <dcterms:modified xsi:type="dcterms:W3CDTF">2025-11-26T19:43:00Z</dcterms:modified>
</cp:coreProperties>
</file>